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CC" w:rsidRPr="00BC22BE" w:rsidRDefault="005A79BF" w:rsidP="004D30CC">
      <w:pPr>
        <w:spacing w:after="0"/>
        <w:rPr>
          <w:b/>
        </w:rPr>
      </w:pPr>
      <w:r w:rsidRPr="005A79BF">
        <w:rPr>
          <w:noProof/>
          <w:lang w:eastAsia="nn-NO"/>
        </w:rPr>
        <w:drawing>
          <wp:inline distT="0" distB="0" distL="0" distR="0" wp14:anchorId="2C53C0E9" wp14:editId="241C7DF8">
            <wp:extent cx="2636015" cy="588397"/>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7735" cy="593245"/>
                    </a:xfrm>
                    <a:prstGeom prst="rect">
                      <a:avLst/>
                    </a:prstGeom>
                  </pic:spPr>
                </pic:pic>
              </a:graphicData>
            </a:graphic>
          </wp:inline>
        </w:drawing>
      </w:r>
    </w:p>
    <w:p w:rsidR="00DF60B5" w:rsidRDefault="001B6D50" w:rsidP="00F9766A">
      <w:pPr>
        <w:jc w:val="right"/>
        <w:rPr>
          <w:b/>
          <w:sz w:val="32"/>
          <w:szCs w:val="32"/>
        </w:rPr>
      </w:pPr>
      <w:r>
        <w:rPr>
          <w:b/>
          <w:sz w:val="32"/>
          <w:szCs w:val="32"/>
        </w:rPr>
        <w:t>SØKNADSSKJEM</w:t>
      </w:r>
      <w:r w:rsidR="00F9766A">
        <w:rPr>
          <w:b/>
          <w:sz w:val="32"/>
          <w:szCs w:val="32"/>
        </w:rPr>
        <w:t>A</w:t>
      </w:r>
      <w:r>
        <w:rPr>
          <w:b/>
          <w:sz w:val="32"/>
          <w:szCs w:val="32"/>
        </w:rPr>
        <w:t xml:space="preserve"> FOR </w:t>
      </w:r>
    </w:p>
    <w:p w:rsidR="00F9766A" w:rsidRDefault="00357DE9" w:rsidP="00F9766A">
      <w:pPr>
        <w:jc w:val="right"/>
        <w:rPr>
          <w:b/>
          <w:sz w:val="32"/>
          <w:szCs w:val="32"/>
        </w:rPr>
      </w:pPr>
      <w:r>
        <w:rPr>
          <w:b/>
          <w:sz w:val="32"/>
          <w:szCs w:val="32"/>
        </w:rPr>
        <w:t>SPESIALUNDERVISNING</w:t>
      </w:r>
    </w:p>
    <w:p w:rsidR="00357DE9" w:rsidRDefault="00357DE9" w:rsidP="00357DE9">
      <w:pPr>
        <w:spacing w:after="0" w:line="240" w:lineRule="auto"/>
        <w:jc w:val="right"/>
        <w:rPr>
          <w:sz w:val="18"/>
          <w:szCs w:val="18"/>
        </w:rPr>
      </w:pPr>
      <w:r>
        <w:rPr>
          <w:sz w:val="18"/>
          <w:szCs w:val="18"/>
        </w:rPr>
        <w:t>Jmf l</w:t>
      </w:r>
      <w:r w:rsidRPr="00357DE9">
        <w:rPr>
          <w:sz w:val="18"/>
          <w:szCs w:val="18"/>
        </w:rPr>
        <w:t>ov om opplæring,</w:t>
      </w:r>
      <w:r>
        <w:rPr>
          <w:sz w:val="18"/>
          <w:szCs w:val="18"/>
        </w:rPr>
        <w:t xml:space="preserve"> kapittel 4A, §4A-2, andre ledd</w:t>
      </w:r>
      <w:r w:rsidRPr="00357DE9">
        <w:rPr>
          <w:sz w:val="18"/>
          <w:szCs w:val="18"/>
        </w:rPr>
        <w:t xml:space="preserve">. </w:t>
      </w:r>
    </w:p>
    <w:p w:rsidR="00357DE9" w:rsidRDefault="00357DE9" w:rsidP="00357DE9">
      <w:pPr>
        <w:spacing w:after="0" w:line="240" w:lineRule="auto"/>
        <w:jc w:val="right"/>
        <w:rPr>
          <w:sz w:val="18"/>
          <w:szCs w:val="18"/>
        </w:rPr>
      </w:pPr>
      <w:r w:rsidRPr="00357DE9">
        <w:rPr>
          <w:sz w:val="18"/>
          <w:szCs w:val="18"/>
        </w:rPr>
        <w:t xml:space="preserve">Spesialundervisning for vaksne som har eit </w:t>
      </w:r>
    </w:p>
    <w:p w:rsidR="00357DE9" w:rsidRDefault="00357DE9" w:rsidP="00357DE9">
      <w:pPr>
        <w:spacing w:after="0" w:line="240" w:lineRule="auto"/>
        <w:jc w:val="right"/>
        <w:rPr>
          <w:sz w:val="18"/>
          <w:szCs w:val="18"/>
        </w:rPr>
      </w:pPr>
      <w:r w:rsidRPr="00357DE9">
        <w:rPr>
          <w:sz w:val="18"/>
          <w:szCs w:val="18"/>
        </w:rPr>
        <w:t xml:space="preserve">særskilt behov for opplæring for å kunna utvikla </w:t>
      </w:r>
    </w:p>
    <w:p w:rsidR="00357DE9" w:rsidRDefault="00357DE9" w:rsidP="00357DE9">
      <w:pPr>
        <w:spacing w:after="0" w:line="240" w:lineRule="auto"/>
        <w:jc w:val="right"/>
        <w:rPr>
          <w:sz w:val="18"/>
          <w:szCs w:val="18"/>
        </w:rPr>
      </w:pPr>
      <w:r w:rsidRPr="00357DE9">
        <w:rPr>
          <w:sz w:val="18"/>
          <w:szCs w:val="18"/>
        </w:rPr>
        <w:t>eller halda ve</w:t>
      </w:r>
      <w:r>
        <w:rPr>
          <w:sz w:val="18"/>
          <w:szCs w:val="18"/>
        </w:rPr>
        <w:t>dlike grunnleggjande ferdighe</w:t>
      </w:r>
      <w:r w:rsidR="00994416">
        <w:rPr>
          <w:sz w:val="18"/>
          <w:szCs w:val="18"/>
        </w:rPr>
        <w:t>i</w:t>
      </w:r>
      <w:r>
        <w:rPr>
          <w:sz w:val="18"/>
          <w:szCs w:val="18"/>
        </w:rPr>
        <w:t>ter.</w:t>
      </w:r>
      <w:r w:rsidRPr="00357DE9">
        <w:rPr>
          <w:sz w:val="18"/>
          <w:szCs w:val="18"/>
        </w:rPr>
        <w:t xml:space="preserve">   </w:t>
      </w:r>
    </w:p>
    <w:p w:rsidR="00484B72" w:rsidRDefault="00484B72" w:rsidP="00872986">
      <w:pPr>
        <w:spacing w:after="0" w:line="240" w:lineRule="auto"/>
        <w:jc w:val="right"/>
        <w:rPr>
          <w:sz w:val="18"/>
          <w:szCs w:val="18"/>
        </w:rPr>
      </w:pPr>
    </w:p>
    <w:p w:rsidR="004D30CC" w:rsidRDefault="00B11F23" w:rsidP="004D30CC">
      <w:pPr>
        <w:rPr>
          <w:b/>
        </w:rPr>
      </w:pPr>
      <w:r w:rsidRPr="004D30CC">
        <w:rPr>
          <w:b/>
        </w:rPr>
        <w:t xml:space="preserve"> </w:t>
      </w:r>
      <w:r w:rsidR="004D30CC" w:rsidRPr="004D30CC">
        <w:rPr>
          <w:b/>
        </w:rPr>
        <w:t>(SKRIV MED BLOKKBOKSTAVAR)</w:t>
      </w:r>
    </w:p>
    <w:tbl>
      <w:tblPr>
        <w:tblStyle w:val="Tabellrutenett"/>
        <w:tblW w:w="0" w:type="auto"/>
        <w:tblLook w:val="04A0" w:firstRow="1" w:lastRow="0" w:firstColumn="1" w:lastColumn="0" w:noHBand="0" w:noVBand="1"/>
      </w:tblPr>
      <w:tblGrid>
        <w:gridCol w:w="3070"/>
        <w:gridCol w:w="3071"/>
        <w:gridCol w:w="3071"/>
      </w:tblGrid>
      <w:tr w:rsidR="00BC22BE" w:rsidRPr="00BC22BE" w:rsidTr="005A79BF">
        <w:tc>
          <w:tcPr>
            <w:tcW w:w="9212" w:type="dxa"/>
            <w:gridSpan w:val="3"/>
          </w:tcPr>
          <w:p w:rsidR="00BC22BE" w:rsidRPr="00BC22BE" w:rsidRDefault="00BC22BE" w:rsidP="00E137AF">
            <w:pPr>
              <w:rPr>
                <w:b/>
              </w:rPr>
            </w:pPr>
            <w:r w:rsidRPr="00BC22BE">
              <w:rPr>
                <w:b/>
              </w:rPr>
              <w:t>PERSONALIA</w:t>
            </w:r>
          </w:p>
        </w:tc>
      </w:tr>
      <w:tr w:rsidR="004D30CC" w:rsidTr="005A79BF">
        <w:tc>
          <w:tcPr>
            <w:tcW w:w="3070" w:type="dxa"/>
          </w:tcPr>
          <w:p w:rsidR="004D30CC" w:rsidRPr="004D30CC" w:rsidRDefault="004D30CC" w:rsidP="004D30CC">
            <w:r w:rsidRPr="004D30CC">
              <w:t xml:space="preserve">Fornamn </w:t>
            </w:r>
          </w:p>
        </w:tc>
        <w:tc>
          <w:tcPr>
            <w:tcW w:w="3071" w:type="dxa"/>
          </w:tcPr>
          <w:p w:rsidR="004D30CC" w:rsidRPr="004D30CC" w:rsidRDefault="004D30CC" w:rsidP="004D30CC">
            <w:r w:rsidRPr="004D30CC">
              <w:t>Mellomnamn</w:t>
            </w:r>
          </w:p>
        </w:tc>
        <w:tc>
          <w:tcPr>
            <w:tcW w:w="3071" w:type="dxa"/>
          </w:tcPr>
          <w:p w:rsidR="004D30CC" w:rsidRPr="004D30CC" w:rsidRDefault="004D30CC" w:rsidP="004D30CC">
            <w:r w:rsidRPr="004D30CC">
              <w:t>Etternamn</w:t>
            </w:r>
          </w:p>
          <w:p w:rsidR="004D30CC" w:rsidRPr="004D30CC" w:rsidRDefault="004D30CC" w:rsidP="004D30CC"/>
          <w:p w:rsidR="004D30CC" w:rsidRPr="004D30CC" w:rsidRDefault="004D30CC" w:rsidP="004D30CC"/>
        </w:tc>
      </w:tr>
      <w:tr w:rsidR="004D30CC" w:rsidTr="005A79BF">
        <w:tc>
          <w:tcPr>
            <w:tcW w:w="3070" w:type="dxa"/>
          </w:tcPr>
          <w:p w:rsidR="004D30CC" w:rsidRPr="004D30CC" w:rsidRDefault="004D30CC" w:rsidP="004D30CC">
            <w:r w:rsidRPr="004D30CC">
              <w:t xml:space="preserve">Fødselsnr. </w:t>
            </w:r>
            <w:r w:rsidR="00E421DF">
              <w:t>e</w:t>
            </w:r>
            <w:r w:rsidRPr="004D30CC">
              <w:t>l. DUF-nr.</w:t>
            </w:r>
          </w:p>
          <w:p w:rsidR="004D30CC" w:rsidRPr="004D30CC" w:rsidRDefault="004D30CC" w:rsidP="004D30CC"/>
          <w:p w:rsidR="004D30CC" w:rsidRPr="004D30CC" w:rsidRDefault="004D30CC" w:rsidP="004D30CC"/>
        </w:tc>
        <w:tc>
          <w:tcPr>
            <w:tcW w:w="3071" w:type="dxa"/>
          </w:tcPr>
          <w:p w:rsidR="004D30CC" w:rsidRPr="004D30CC" w:rsidRDefault="004D30CC" w:rsidP="004D30CC">
            <w:r w:rsidRPr="004D30CC">
              <w:t>Bustadadresse</w:t>
            </w:r>
          </w:p>
        </w:tc>
        <w:tc>
          <w:tcPr>
            <w:tcW w:w="3071" w:type="dxa"/>
          </w:tcPr>
          <w:p w:rsidR="004D30CC" w:rsidRPr="004D30CC" w:rsidRDefault="006E1827" w:rsidP="004D30CC">
            <w:r>
              <w:t>Bustad</w:t>
            </w:r>
            <w:r w:rsidR="004D30CC" w:rsidRPr="004D30CC">
              <w:t>kommune</w:t>
            </w:r>
          </w:p>
        </w:tc>
      </w:tr>
      <w:tr w:rsidR="004D30CC" w:rsidTr="005A79BF">
        <w:tc>
          <w:tcPr>
            <w:tcW w:w="3070" w:type="dxa"/>
          </w:tcPr>
          <w:p w:rsidR="004D30CC" w:rsidRPr="004D30CC" w:rsidRDefault="004D30CC" w:rsidP="004D30CC">
            <w:r w:rsidRPr="004D30CC">
              <w:t>Telefon</w:t>
            </w:r>
          </w:p>
          <w:p w:rsidR="004D30CC" w:rsidRPr="004D30CC" w:rsidRDefault="004D30CC" w:rsidP="004D30CC"/>
          <w:p w:rsidR="004D30CC" w:rsidRPr="004D30CC" w:rsidRDefault="004D30CC" w:rsidP="004D30CC"/>
        </w:tc>
        <w:tc>
          <w:tcPr>
            <w:tcW w:w="3071" w:type="dxa"/>
          </w:tcPr>
          <w:p w:rsidR="004D30CC" w:rsidRPr="004D30CC" w:rsidRDefault="004D30CC" w:rsidP="004D30CC">
            <w:r w:rsidRPr="004D30CC">
              <w:t>E-post</w:t>
            </w:r>
          </w:p>
        </w:tc>
        <w:tc>
          <w:tcPr>
            <w:tcW w:w="3071" w:type="dxa"/>
          </w:tcPr>
          <w:p w:rsidR="004D30CC" w:rsidRPr="004D30CC" w:rsidRDefault="00F9766A" w:rsidP="004D30CC">
            <w:r>
              <w:t>Najonalitet og morsmål</w:t>
            </w:r>
          </w:p>
        </w:tc>
      </w:tr>
    </w:tbl>
    <w:p w:rsidR="004D30CC" w:rsidRDefault="004D30CC" w:rsidP="004D30CC">
      <w:pPr>
        <w:rPr>
          <w:b/>
        </w:rPr>
      </w:pPr>
    </w:p>
    <w:p w:rsidR="00706E51" w:rsidRDefault="00706E51" w:rsidP="004D30CC">
      <w:pPr>
        <w:rPr>
          <w:b/>
        </w:rPr>
      </w:pPr>
    </w:p>
    <w:tbl>
      <w:tblPr>
        <w:tblStyle w:val="Tabellrutenett"/>
        <w:tblW w:w="0" w:type="auto"/>
        <w:tblLook w:val="04A0" w:firstRow="1" w:lastRow="0" w:firstColumn="1" w:lastColumn="0" w:noHBand="0" w:noVBand="1"/>
      </w:tblPr>
      <w:tblGrid>
        <w:gridCol w:w="2308"/>
        <w:gridCol w:w="3045"/>
        <w:gridCol w:w="1561"/>
        <w:gridCol w:w="2303"/>
      </w:tblGrid>
      <w:tr w:rsidR="000B7806" w:rsidTr="000B7806">
        <w:tc>
          <w:tcPr>
            <w:tcW w:w="9217" w:type="dxa"/>
            <w:gridSpan w:val="4"/>
          </w:tcPr>
          <w:p w:rsidR="000B7806" w:rsidRDefault="000B7806" w:rsidP="004D30CC">
            <w:pPr>
              <w:rPr>
                <w:b/>
              </w:rPr>
            </w:pPr>
            <w:r>
              <w:rPr>
                <w:b/>
              </w:rPr>
              <w:t xml:space="preserve">KONTAKTPERSON </w:t>
            </w:r>
            <w:r w:rsidRPr="000B7806">
              <w:t>(dersom søkjaren ikkje søkjer sjølv)</w:t>
            </w:r>
            <w:r>
              <w:rPr>
                <w:b/>
              </w:rPr>
              <w:t xml:space="preserve"> </w:t>
            </w:r>
          </w:p>
        </w:tc>
      </w:tr>
      <w:tr w:rsidR="000B7806" w:rsidTr="00DC1544">
        <w:tc>
          <w:tcPr>
            <w:tcW w:w="2308" w:type="dxa"/>
          </w:tcPr>
          <w:p w:rsidR="000B7806" w:rsidRPr="000B7806" w:rsidRDefault="000B7806" w:rsidP="004D30CC">
            <w:r w:rsidRPr="000B7806">
              <w:t>Namn</w:t>
            </w:r>
            <w:r w:rsidR="007B799F">
              <w:t xml:space="preserve"> og etternamn</w:t>
            </w:r>
          </w:p>
        </w:tc>
        <w:tc>
          <w:tcPr>
            <w:tcW w:w="3045" w:type="dxa"/>
          </w:tcPr>
          <w:p w:rsidR="000B7806" w:rsidRPr="000B7806" w:rsidRDefault="000B7806" w:rsidP="004D30CC"/>
        </w:tc>
        <w:tc>
          <w:tcPr>
            <w:tcW w:w="1561" w:type="dxa"/>
          </w:tcPr>
          <w:p w:rsidR="000B7806" w:rsidRPr="000B7806" w:rsidRDefault="000B7806" w:rsidP="004D30CC">
            <w:r w:rsidRPr="000B7806">
              <w:t>Mobilnummer</w:t>
            </w:r>
          </w:p>
        </w:tc>
        <w:tc>
          <w:tcPr>
            <w:tcW w:w="2303" w:type="dxa"/>
          </w:tcPr>
          <w:p w:rsidR="000B7806" w:rsidRDefault="000B7806" w:rsidP="004D30CC">
            <w:pPr>
              <w:rPr>
                <w:b/>
              </w:rPr>
            </w:pPr>
          </w:p>
        </w:tc>
      </w:tr>
      <w:tr w:rsidR="000B7806" w:rsidTr="00DC1544">
        <w:tc>
          <w:tcPr>
            <w:tcW w:w="2308" w:type="dxa"/>
          </w:tcPr>
          <w:p w:rsidR="000B7806" w:rsidRPr="000B7806" w:rsidRDefault="000B7806" w:rsidP="0064713C">
            <w:r w:rsidRPr="000B7806">
              <w:t>Adresse</w:t>
            </w:r>
          </w:p>
        </w:tc>
        <w:tc>
          <w:tcPr>
            <w:tcW w:w="3045" w:type="dxa"/>
          </w:tcPr>
          <w:p w:rsidR="000B7806" w:rsidRPr="000B7806" w:rsidRDefault="000B7806" w:rsidP="0064713C"/>
        </w:tc>
        <w:tc>
          <w:tcPr>
            <w:tcW w:w="1561" w:type="dxa"/>
          </w:tcPr>
          <w:p w:rsidR="000B7806" w:rsidRPr="000B7806" w:rsidRDefault="000B7806" w:rsidP="0064713C">
            <w:r w:rsidRPr="000B7806">
              <w:t>Postnummer</w:t>
            </w:r>
          </w:p>
        </w:tc>
        <w:tc>
          <w:tcPr>
            <w:tcW w:w="2303" w:type="dxa"/>
          </w:tcPr>
          <w:p w:rsidR="000B7806" w:rsidRDefault="000B7806" w:rsidP="0064713C">
            <w:pPr>
              <w:rPr>
                <w:b/>
              </w:rPr>
            </w:pPr>
          </w:p>
        </w:tc>
      </w:tr>
    </w:tbl>
    <w:p w:rsidR="000B7806" w:rsidRDefault="000B7806" w:rsidP="004D30CC">
      <w:pPr>
        <w:rPr>
          <w:b/>
        </w:rPr>
      </w:pPr>
    </w:p>
    <w:p w:rsidR="00706E51" w:rsidRDefault="00706E51" w:rsidP="004D30CC">
      <w:pPr>
        <w:rPr>
          <w:b/>
        </w:rPr>
      </w:pPr>
    </w:p>
    <w:tbl>
      <w:tblPr>
        <w:tblStyle w:val="Tabellrutenett"/>
        <w:tblW w:w="0" w:type="auto"/>
        <w:tblLayout w:type="fixed"/>
        <w:tblLook w:val="04A0" w:firstRow="1" w:lastRow="0" w:firstColumn="1" w:lastColumn="0" w:noHBand="0" w:noVBand="1"/>
      </w:tblPr>
      <w:tblGrid>
        <w:gridCol w:w="2308"/>
        <w:gridCol w:w="3045"/>
        <w:gridCol w:w="1561"/>
        <w:gridCol w:w="2303"/>
      </w:tblGrid>
      <w:tr w:rsidR="000B7806" w:rsidTr="00DC1544">
        <w:tc>
          <w:tcPr>
            <w:tcW w:w="9217" w:type="dxa"/>
            <w:gridSpan w:val="4"/>
          </w:tcPr>
          <w:p w:rsidR="000B7806" w:rsidRDefault="000B7806" w:rsidP="0064713C">
            <w:pPr>
              <w:rPr>
                <w:b/>
              </w:rPr>
            </w:pPr>
            <w:r>
              <w:rPr>
                <w:b/>
              </w:rPr>
              <w:t xml:space="preserve">VERJE/FØRESETT </w:t>
            </w:r>
          </w:p>
        </w:tc>
      </w:tr>
      <w:tr w:rsidR="000B7806" w:rsidTr="00DC1544">
        <w:tc>
          <w:tcPr>
            <w:tcW w:w="2308" w:type="dxa"/>
          </w:tcPr>
          <w:p w:rsidR="000B7806" w:rsidRPr="000B7806" w:rsidRDefault="000B7806" w:rsidP="0064713C">
            <w:r w:rsidRPr="000B7806">
              <w:t>Namn</w:t>
            </w:r>
          </w:p>
        </w:tc>
        <w:tc>
          <w:tcPr>
            <w:tcW w:w="3045" w:type="dxa"/>
          </w:tcPr>
          <w:p w:rsidR="000B7806" w:rsidRPr="000B7806" w:rsidRDefault="000B7806" w:rsidP="0064713C"/>
        </w:tc>
        <w:tc>
          <w:tcPr>
            <w:tcW w:w="1561" w:type="dxa"/>
          </w:tcPr>
          <w:p w:rsidR="000B7806" w:rsidRPr="000B7806" w:rsidRDefault="000B7806" w:rsidP="0064713C">
            <w:r w:rsidRPr="000B7806">
              <w:t>Mobilnummer</w:t>
            </w:r>
          </w:p>
        </w:tc>
        <w:tc>
          <w:tcPr>
            <w:tcW w:w="2303" w:type="dxa"/>
          </w:tcPr>
          <w:p w:rsidR="000B7806" w:rsidRDefault="000B7806" w:rsidP="0064713C">
            <w:pPr>
              <w:rPr>
                <w:b/>
              </w:rPr>
            </w:pPr>
          </w:p>
        </w:tc>
      </w:tr>
      <w:tr w:rsidR="000B7806" w:rsidTr="00DC1544">
        <w:tc>
          <w:tcPr>
            <w:tcW w:w="2308" w:type="dxa"/>
          </w:tcPr>
          <w:p w:rsidR="000B7806" w:rsidRPr="000B7806" w:rsidRDefault="000B7806" w:rsidP="0064713C">
            <w:r w:rsidRPr="000B7806">
              <w:t>Adresse</w:t>
            </w:r>
          </w:p>
        </w:tc>
        <w:tc>
          <w:tcPr>
            <w:tcW w:w="3045" w:type="dxa"/>
          </w:tcPr>
          <w:p w:rsidR="000B7806" w:rsidRPr="000B7806" w:rsidRDefault="000B7806" w:rsidP="0064713C"/>
        </w:tc>
        <w:tc>
          <w:tcPr>
            <w:tcW w:w="1561" w:type="dxa"/>
          </w:tcPr>
          <w:p w:rsidR="000B7806" w:rsidRPr="000B7806" w:rsidRDefault="000B7806" w:rsidP="0064713C">
            <w:r w:rsidRPr="000B7806">
              <w:t>Postnummer</w:t>
            </w:r>
          </w:p>
        </w:tc>
        <w:tc>
          <w:tcPr>
            <w:tcW w:w="2303" w:type="dxa"/>
          </w:tcPr>
          <w:p w:rsidR="000B7806" w:rsidRDefault="000B7806" w:rsidP="0064713C">
            <w:pPr>
              <w:rPr>
                <w:b/>
              </w:rPr>
            </w:pPr>
          </w:p>
        </w:tc>
      </w:tr>
      <w:tr w:rsidR="000B7806" w:rsidTr="00DC1544">
        <w:tc>
          <w:tcPr>
            <w:tcW w:w="2308" w:type="dxa"/>
          </w:tcPr>
          <w:p w:rsidR="000B7806" w:rsidRPr="000B7806" w:rsidRDefault="000B7806" w:rsidP="0064713C">
            <w:r>
              <w:t>E-post</w:t>
            </w:r>
          </w:p>
        </w:tc>
        <w:tc>
          <w:tcPr>
            <w:tcW w:w="3045" w:type="dxa"/>
          </w:tcPr>
          <w:p w:rsidR="000B7806" w:rsidRPr="000B7806" w:rsidRDefault="000B7806" w:rsidP="0064713C"/>
        </w:tc>
        <w:tc>
          <w:tcPr>
            <w:tcW w:w="1561" w:type="dxa"/>
          </w:tcPr>
          <w:p w:rsidR="000B7806" w:rsidRPr="000B7806" w:rsidRDefault="000B7806" w:rsidP="0064713C"/>
        </w:tc>
        <w:tc>
          <w:tcPr>
            <w:tcW w:w="2303" w:type="dxa"/>
          </w:tcPr>
          <w:p w:rsidR="000B7806" w:rsidRDefault="000B7806" w:rsidP="0064713C">
            <w:pPr>
              <w:rPr>
                <w:b/>
              </w:rPr>
            </w:pPr>
          </w:p>
        </w:tc>
      </w:tr>
    </w:tbl>
    <w:p w:rsidR="000B7806" w:rsidRDefault="000B7806" w:rsidP="000B7806">
      <w:pPr>
        <w:rPr>
          <w:b/>
        </w:rPr>
      </w:pPr>
    </w:p>
    <w:p w:rsidR="00706E51" w:rsidRDefault="00706E51" w:rsidP="000B7806">
      <w:pPr>
        <w:rPr>
          <w:b/>
        </w:rPr>
      </w:pPr>
    </w:p>
    <w:tbl>
      <w:tblPr>
        <w:tblStyle w:val="Tabellrutenett"/>
        <w:tblW w:w="0" w:type="auto"/>
        <w:tblLook w:val="04A0" w:firstRow="1" w:lastRow="0" w:firstColumn="1" w:lastColumn="0" w:noHBand="0" w:noVBand="1"/>
      </w:tblPr>
      <w:tblGrid>
        <w:gridCol w:w="2237"/>
        <w:gridCol w:w="2786"/>
        <w:gridCol w:w="2199"/>
        <w:gridCol w:w="2066"/>
      </w:tblGrid>
      <w:tr w:rsidR="00C24FF0" w:rsidTr="0064713C">
        <w:tc>
          <w:tcPr>
            <w:tcW w:w="9217" w:type="dxa"/>
            <w:gridSpan w:val="4"/>
          </w:tcPr>
          <w:p w:rsidR="00C24FF0" w:rsidRDefault="00C24FF0" w:rsidP="0064713C">
            <w:pPr>
              <w:rPr>
                <w:b/>
              </w:rPr>
            </w:pPr>
            <w:r>
              <w:rPr>
                <w:b/>
              </w:rPr>
              <w:t xml:space="preserve">FAG EG SØKJER PÅ (kryss av) </w:t>
            </w:r>
          </w:p>
        </w:tc>
      </w:tr>
      <w:tr w:rsidR="00994416" w:rsidTr="000035B3">
        <w:trPr>
          <w:trHeight w:val="1366"/>
        </w:trPr>
        <w:tc>
          <w:tcPr>
            <w:tcW w:w="2308" w:type="dxa"/>
          </w:tcPr>
          <w:p w:rsidR="00C24FF0" w:rsidRDefault="00C24FF0" w:rsidP="0064713C">
            <w:r>
              <w:t>Kvardagslivstrening</w:t>
            </w:r>
            <w:r w:rsidR="007300FD">
              <w:t xml:space="preserve"> </w:t>
            </w:r>
            <w:r w:rsidR="00994416">
              <w:t>(opplæring i daglege gjeremål)</w:t>
            </w:r>
          </w:p>
          <w:p w:rsidR="00C24FF0" w:rsidRDefault="00C24FF0" w:rsidP="0064713C"/>
          <w:p w:rsidR="00C24FF0" w:rsidRPr="000B7806" w:rsidRDefault="000035B3" w:rsidP="0064713C">
            <w:r>
              <w:rPr>
                <w:noProof/>
                <w:lang w:eastAsia="nn-NO"/>
              </w:rPr>
              <mc:AlternateContent>
                <mc:Choice Requires="wps">
                  <w:drawing>
                    <wp:anchor distT="0" distB="0" distL="114300" distR="114300" simplePos="0" relativeHeight="251661312" behindDoc="0" locked="0" layoutInCell="1" allowOverlap="1" wp14:anchorId="04E03DD5" wp14:editId="29B0C409">
                      <wp:simplePos x="0" y="0"/>
                      <wp:positionH relativeFrom="column">
                        <wp:posOffset>54363</wp:posOffset>
                      </wp:positionH>
                      <wp:positionV relativeFrom="paragraph">
                        <wp:posOffset>152290</wp:posOffset>
                      </wp:positionV>
                      <wp:extent cx="151074" cy="118358"/>
                      <wp:effectExtent l="0" t="0" r="20955" b="15240"/>
                      <wp:wrapNone/>
                      <wp:docPr id="3" name="Prosess 3"/>
                      <wp:cNvGraphicFramePr/>
                      <a:graphic xmlns:a="http://schemas.openxmlformats.org/drawingml/2006/main">
                        <a:graphicData uri="http://schemas.microsoft.com/office/word/2010/wordprocessingShape">
                          <wps:wsp>
                            <wps:cNvSpPr/>
                            <wps:spPr>
                              <a:xfrm>
                                <a:off x="0" y="0"/>
                                <a:ext cx="151074" cy="118358"/>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3" o:spid="_x0000_s1026" type="#_x0000_t109" style="position:absolute;margin-left:4.3pt;margin-top:12pt;width:11.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" fillcolor="window" strokecolor="windowText" strokeweight="2pt"/>
                  </w:pict>
                </mc:Fallback>
              </mc:AlternateContent>
            </w:r>
          </w:p>
        </w:tc>
        <w:tc>
          <w:tcPr>
            <w:tcW w:w="2303" w:type="dxa"/>
          </w:tcPr>
          <w:p w:rsidR="000035B3" w:rsidRDefault="00994416" w:rsidP="0064713C">
            <w:r>
              <w:t>Grunnleggjande kommunikasjonsferdigheiter</w:t>
            </w:r>
          </w:p>
          <w:p w:rsidR="000035B3" w:rsidRDefault="000035B3" w:rsidP="000035B3"/>
          <w:p w:rsidR="000035B3" w:rsidRDefault="000035B3" w:rsidP="000035B3"/>
          <w:p w:rsidR="00C24FF0" w:rsidRPr="000035B3" w:rsidRDefault="000035B3" w:rsidP="000035B3">
            <w:pPr>
              <w:ind w:firstLine="708"/>
            </w:pPr>
            <w:r>
              <w:rPr>
                <w:noProof/>
                <w:lang w:eastAsia="nn-NO"/>
              </w:rPr>
              <mc:AlternateContent>
                <mc:Choice Requires="wps">
                  <w:drawing>
                    <wp:anchor distT="0" distB="0" distL="114300" distR="114300" simplePos="0" relativeHeight="251663360" behindDoc="0" locked="0" layoutInCell="1" allowOverlap="1" wp14:anchorId="7D5D54D3" wp14:editId="008C0E67">
                      <wp:simplePos x="0" y="0"/>
                      <wp:positionH relativeFrom="column">
                        <wp:posOffset>3175</wp:posOffset>
                      </wp:positionH>
                      <wp:positionV relativeFrom="paragraph">
                        <wp:posOffset>161014</wp:posOffset>
                      </wp:positionV>
                      <wp:extent cx="158750" cy="118745"/>
                      <wp:effectExtent l="0" t="0" r="12700" b="14605"/>
                      <wp:wrapNone/>
                      <wp:docPr id="5" name="Prosess 5"/>
                      <wp:cNvGraphicFramePr/>
                      <a:graphic xmlns:a="http://schemas.openxmlformats.org/drawingml/2006/main">
                        <a:graphicData uri="http://schemas.microsoft.com/office/word/2010/wordprocessingShape">
                          <wps:wsp>
                            <wps:cNvSpPr/>
                            <wps:spPr>
                              <a:xfrm>
                                <a:off x="0" y="0"/>
                                <a:ext cx="158750" cy="11874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5" o:spid="_x0000_s1026" type="#_x0000_t109" style="position:absolute;margin-left:.25pt;margin-top:12.7pt;width: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" fillcolor="window" strokecolor="windowText" strokeweight="2pt"/>
                  </w:pict>
                </mc:Fallback>
              </mc:AlternateContent>
            </w:r>
          </w:p>
        </w:tc>
        <w:tc>
          <w:tcPr>
            <w:tcW w:w="2303" w:type="dxa"/>
          </w:tcPr>
          <w:p w:rsidR="00C24FF0" w:rsidRPr="000B7806" w:rsidRDefault="000035B3" w:rsidP="0064713C">
            <w:r>
              <w:rPr>
                <w:noProof/>
                <w:lang w:eastAsia="nn-NO"/>
              </w:rPr>
              <mc:AlternateContent>
                <mc:Choice Requires="wps">
                  <w:drawing>
                    <wp:anchor distT="0" distB="0" distL="114300" distR="114300" simplePos="0" relativeHeight="251665408" behindDoc="0" locked="0" layoutInCell="1" allowOverlap="1" wp14:anchorId="1811408A" wp14:editId="68E5ADAC">
                      <wp:simplePos x="0" y="0"/>
                      <wp:positionH relativeFrom="column">
                        <wp:posOffset>6985</wp:posOffset>
                      </wp:positionH>
                      <wp:positionV relativeFrom="paragraph">
                        <wp:posOffset>838227</wp:posOffset>
                      </wp:positionV>
                      <wp:extent cx="151075" cy="118993"/>
                      <wp:effectExtent l="0" t="0" r="20955" b="14605"/>
                      <wp:wrapNone/>
                      <wp:docPr id="6" name="Prosess 6"/>
                      <wp:cNvGraphicFramePr/>
                      <a:graphic xmlns:a="http://schemas.openxmlformats.org/drawingml/2006/main">
                        <a:graphicData uri="http://schemas.microsoft.com/office/word/2010/wordprocessingShape">
                          <wps:wsp>
                            <wps:cNvSpPr/>
                            <wps:spPr>
                              <a:xfrm>
                                <a:off x="0" y="0"/>
                                <a:ext cx="151075" cy="118993"/>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6" o:spid="_x0000_s1026" type="#_x0000_t109" style="position:absolute;margin-left:.55pt;margin-top:66pt;width:11.9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" fillcolor="window" strokecolor="windowText" strokeweight="2pt"/>
                  </w:pict>
                </mc:Fallback>
              </mc:AlternateContent>
            </w:r>
            <w:r>
              <w:t>Grunnleggjande lese, skrive- og rekneferdigheiter</w:t>
            </w:r>
          </w:p>
        </w:tc>
        <w:tc>
          <w:tcPr>
            <w:tcW w:w="2303" w:type="dxa"/>
          </w:tcPr>
          <w:p w:rsidR="00C24FF0" w:rsidRDefault="000035B3" w:rsidP="0064713C">
            <w:r w:rsidRPr="000035B3">
              <w:t>Andre fag. Spesifiser:</w:t>
            </w:r>
          </w:p>
          <w:p w:rsidR="000035B3" w:rsidRDefault="000035B3" w:rsidP="0064713C"/>
          <w:p w:rsidR="000035B3" w:rsidRDefault="000035B3" w:rsidP="0064713C"/>
          <w:p w:rsidR="000035B3" w:rsidRDefault="00667EA6" w:rsidP="0064713C">
            <w:r>
              <w:rPr>
                <w:noProof/>
                <w:lang w:eastAsia="nn-NO"/>
              </w:rPr>
              <mc:AlternateContent>
                <mc:Choice Requires="wps">
                  <w:drawing>
                    <wp:anchor distT="0" distB="0" distL="114300" distR="114300" simplePos="0" relativeHeight="251667456" behindDoc="0" locked="0" layoutInCell="1" allowOverlap="1" wp14:anchorId="4E448606" wp14:editId="35D670F1">
                      <wp:simplePos x="0" y="0"/>
                      <wp:positionH relativeFrom="column">
                        <wp:posOffset>25400</wp:posOffset>
                      </wp:positionH>
                      <wp:positionV relativeFrom="paragraph">
                        <wp:posOffset>154968</wp:posOffset>
                      </wp:positionV>
                      <wp:extent cx="150495" cy="110490"/>
                      <wp:effectExtent l="0" t="0" r="20955" b="22860"/>
                      <wp:wrapNone/>
                      <wp:docPr id="7" name="Prosess 7"/>
                      <wp:cNvGraphicFramePr/>
                      <a:graphic xmlns:a="http://schemas.openxmlformats.org/drawingml/2006/main">
                        <a:graphicData uri="http://schemas.microsoft.com/office/word/2010/wordprocessingShape">
                          <wps:wsp>
                            <wps:cNvSpPr/>
                            <wps:spPr>
                              <a:xfrm>
                                <a:off x="0" y="0"/>
                                <a:ext cx="150495" cy="11049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7" o:spid="_x0000_s1026" type="#_x0000_t109" style="position:absolute;margin-left:2pt;margin-top:12.2pt;width:11.8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" fillcolor="window" strokecolor="windowText" strokeweight="2pt"/>
                  </w:pict>
                </mc:Fallback>
              </mc:AlternateContent>
            </w:r>
          </w:p>
          <w:p w:rsidR="000035B3" w:rsidRPr="000035B3" w:rsidRDefault="000035B3" w:rsidP="0064713C"/>
        </w:tc>
      </w:tr>
    </w:tbl>
    <w:p w:rsidR="000B7806" w:rsidRPr="004D30CC" w:rsidRDefault="000B7806" w:rsidP="004D30CC">
      <w:pPr>
        <w:rPr>
          <w:b/>
        </w:rPr>
      </w:pPr>
    </w:p>
    <w:tbl>
      <w:tblPr>
        <w:tblStyle w:val="Tabellrutenett"/>
        <w:tblW w:w="0" w:type="auto"/>
        <w:tblLook w:val="04A0" w:firstRow="1" w:lastRow="0" w:firstColumn="1" w:lastColumn="0" w:noHBand="0" w:noVBand="1"/>
      </w:tblPr>
      <w:tblGrid>
        <w:gridCol w:w="9137"/>
      </w:tblGrid>
      <w:tr w:rsidR="005A79BF" w:rsidRPr="005A79BF" w:rsidTr="00370D89">
        <w:trPr>
          <w:trHeight w:val="240"/>
        </w:trPr>
        <w:tc>
          <w:tcPr>
            <w:tcW w:w="9137" w:type="dxa"/>
          </w:tcPr>
          <w:p w:rsidR="005A79BF" w:rsidRPr="005A79BF" w:rsidRDefault="008A2EBD" w:rsidP="00484B72">
            <w:pPr>
              <w:rPr>
                <w:b/>
              </w:rPr>
            </w:pPr>
            <w:r>
              <w:rPr>
                <w:b/>
              </w:rPr>
              <w:lastRenderedPageBreak/>
              <w:t xml:space="preserve">Skriv </w:t>
            </w:r>
            <w:r w:rsidR="000035B3">
              <w:rPr>
                <w:b/>
              </w:rPr>
              <w:t>litt om kvifor du søkjer denne opplæringa:</w:t>
            </w:r>
          </w:p>
        </w:tc>
      </w:tr>
      <w:tr w:rsidR="004D30CC" w:rsidTr="00370D89">
        <w:trPr>
          <w:trHeight w:val="897"/>
        </w:trPr>
        <w:tc>
          <w:tcPr>
            <w:tcW w:w="9137" w:type="dxa"/>
          </w:tcPr>
          <w:p w:rsidR="004D30CC" w:rsidRDefault="004D30CC" w:rsidP="004D30CC"/>
          <w:p w:rsidR="00913539" w:rsidRDefault="00913539" w:rsidP="004D30CC"/>
          <w:p w:rsidR="00F9766A" w:rsidRDefault="00F9766A" w:rsidP="00F9766A">
            <w:pPr>
              <w:tabs>
                <w:tab w:val="left" w:pos="676"/>
              </w:tabs>
            </w:pPr>
          </w:p>
          <w:p w:rsidR="00107803" w:rsidRDefault="00107803" w:rsidP="00F9766A">
            <w:pPr>
              <w:tabs>
                <w:tab w:val="left" w:pos="676"/>
              </w:tabs>
            </w:pPr>
          </w:p>
          <w:p w:rsidR="00107803" w:rsidRDefault="00107803" w:rsidP="00F9766A">
            <w:pPr>
              <w:tabs>
                <w:tab w:val="left" w:pos="676"/>
              </w:tabs>
            </w:pPr>
          </w:p>
          <w:p w:rsidR="00913539" w:rsidRDefault="00913539" w:rsidP="004D30CC"/>
          <w:p w:rsidR="008A2EBD" w:rsidRPr="004D30CC" w:rsidRDefault="008A2EBD" w:rsidP="004D30CC"/>
        </w:tc>
      </w:tr>
    </w:tbl>
    <w:p w:rsidR="00370D89" w:rsidRDefault="00370D89" w:rsidP="00DF60B5">
      <w:pPr>
        <w:rPr>
          <w:b/>
        </w:rPr>
      </w:pPr>
    </w:p>
    <w:p w:rsidR="00DF60B5" w:rsidRPr="00CA554C" w:rsidRDefault="00DF60B5" w:rsidP="00DF60B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DF60B5" w:rsidTr="0064713C">
        <w:tc>
          <w:tcPr>
            <w:tcW w:w="9278" w:type="dxa"/>
          </w:tcPr>
          <w:p w:rsidR="00DF60B5" w:rsidRPr="00DF60B5" w:rsidRDefault="008A2EBD" w:rsidP="00DF60B5">
            <w:pPr>
              <w:rPr>
                <w:b/>
              </w:rPr>
            </w:pPr>
            <w:r>
              <w:rPr>
                <w:b/>
              </w:rPr>
              <w:t>Underskrift</w:t>
            </w:r>
          </w:p>
        </w:tc>
      </w:tr>
      <w:tr w:rsidR="00DF60B5" w:rsidTr="0064713C">
        <w:tc>
          <w:tcPr>
            <w:tcW w:w="9278" w:type="dxa"/>
          </w:tcPr>
          <w:p w:rsidR="008A2EBD" w:rsidRDefault="008A2EBD" w:rsidP="008A2EBD">
            <w:r>
              <w:t xml:space="preserve">Eg gjev med dette løyve til at sakkunnige instansar gjev nødvendige opplysningar om meg for vidare behandling av søknaden. Eg forstår også at PPT må gjennomføre ei sakkunnig vurdering av opplæringsbehovet mitt før søknaden vert handsama.    </w:t>
            </w:r>
          </w:p>
          <w:p w:rsidR="008A2EBD" w:rsidRDefault="008A2EBD" w:rsidP="008A2EBD"/>
          <w:p w:rsidR="00DF60B5" w:rsidRDefault="008A2EBD" w:rsidP="008A2EBD">
            <w:r>
              <w:t>Dato_________       Søkjar</w:t>
            </w:r>
            <w:r w:rsidR="00CC4433">
              <w:t xml:space="preserve"> </w:t>
            </w:r>
            <w:r>
              <w:t>s</w:t>
            </w:r>
            <w:r w:rsidR="00CC4433">
              <w:t>i</w:t>
            </w:r>
            <w:bookmarkStart w:id="0" w:name="_GoBack"/>
            <w:bookmarkEnd w:id="0"/>
            <w:r>
              <w:t xml:space="preserve"> underskrift__________________</w:t>
            </w:r>
            <w:r w:rsidR="00370D89">
              <w:t>___</w:t>
            </w:r>
            <w:r w:rsidR="00107803">
              <w:t>__</w:t>
            </w:r>
            <w:r>
              <w:t xml:space="preserve">    Verje__________________</w:t>
            </w:r>
            <w:r w:rsidR="00107803">
              <w:t>___</w:t>
            </w:r>
          </w:p>
          <w:p w:rsidR="00DF60B5" w:rsidRDefault="00DF60B5" w:rsidP="0064713C"/>
        </w:tc>
      </w:tr>
    </w:tbl>
    <w:p w:rsidR="00DF60B5" w:rsidRDefault="00DF60B5" w:rsidP="00DF60B5">
      <w:pPr>
        <w:rPr>
          <w:b/>
        </w:rPr>
      </w:pPr>
    </w:p>
    <w:p w:rsidR="0035392E" w:rsidRDefault="0035392E" w:rsidP="004D30CC">
      <w:pPr>
        <w:rPr>
          <w:i/>
        </w:rPr>
      </w:pPr>
    </w:p>
    <w:p w:rsidR="0035392E" w:rsidRPr="00DF60B5" w:rsidRDefault="0035392E" w:rsidP="004D30CC">
      <w:pPr>
        <w:rPr>
          <w:i/>
        </w:rPr>
      </w:pPr>
    </w:p>
    <w:p w:rsidR="00114C3E" w:rsidRDefault="008A2EBD" w:rsidP="008E317E">
      <w:pPr>
        <w:tabs>
          <w:tab w:val="left" w:pos="3118"/>
        </w:tabs>
        <w:spacing w:after="0"/>
      </w:pPr>
      <w:r>
        <w:t>Send søknaden til:</w:t>
      </w:r>
    </w:p>
    <w:p w:rsidR="008A2EBD" w:rsidRDefault="00CC4433" w:rsidP="008E317E">
      <w:pPr>
        <w:tabs>
          <w:tab w:val="left" w:pos="3118"/>
        </w:tabs>
        <w:spacing w:after="0"/>
      </w:pPr>
      <w:hyperlink r:id="rId9" w:history="1">
        <w:r w:rsidR="00DB7E07" w:rsidRPr="00F9519B">
          <w:rPr>
            <w:rStyle w:val="Hyperkobling"/>
            <w:rFonts w:cstheme="minorBidi"/>
          </w:rPr>
          <w:t>Postmottak@austevoll.kommune.no</w:t>
        </w:r>
      </w:hyperlink>
    </w:p>
    <w:p w:rsidR="00DB7E07" w:rsidRDefault="00DB7E07" w:rsidP="008E317E">
      <w:pPr>
        <w:tabs>
          <w:tab w:val="left" w:pos="3118"/>
        </w:tabs>
        <w:spacing w:after="0"/>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913539" w:rsidRDefault="00913539" w:rsidP="008E317E">
      <w:pPr>
        <w:tabs>
          <w:tab w:val="left" w:pos="3118"/>
        </w:tabs>
        <w:spacing w:after="0"/>
        <w:rPr>
          <w:b/>
          <w:sz w:val="18"/>
          <w:szCs w:val="18"/>
        </w:rPr>
      </w:pPr>
    </w:p>
    <w:p w:rsidR="0035392E" w:rsidRDefault="0035392E" w:rsidP="008E317E">
      <w:pPr>
        <w:tabs>
          <w:tab w:val="left" w:pos="3118"/>
        </w:tabs>
        <w:spacing w:after="0"/>
        <w:rPr>
          <w:b/>
          <w:sz w:val="18"/>
          <w:szCs w:val="18"/>
        </w:rPr>
      </w:pPr>
    </w:p>
    <w:p w:rsidR="00DB7E07" w:rsidRDefault="00DB7E07" w:rsidP="008E317E">
      <w:pPr>
        <w:tabs>
          <w:tab w:val="left" w:pos="3118"/>
        </w:tabs>
        <w:spacing w:after="0"/>
        <w:rPr>
          <w:b/>
          <w:sz w:val="18"/>
          <w:szCs w:val="18"/>
        </w:rPr>
      </w:pPr>
    </w:p>
    <w:p w:rsidR="00DB7E07" w:rsidRDefault="00DB7E07" w:rsidP="008E317E">
      <w:pPr>
        <w:tabs>
          <w:tab w:val="left" w:pos="3118"/>
        </w:tabs>
        <w:spacing w:after="0"/>
        <w:rPr>
          <w:b/>
          <w:sz w:val="18"/>
          <w:szCs w:val="18"/>
        </w:rPr>
      </w:pPr>
    </w:p>
    <w:p w:rsidR="00DB7E07" w:rsidRDefault="00DB7E07" w:rsidP="008E317E">
      <w:pPr>
        <w:tabs>
          <w:tab w:val="left" w:pos="3118"/>
        </w:tabs>
        <w:spacing w:after="0"/>
        <w:rPr>
          <w:b/>
          <w:sz w:val="18"/>
          <w:szCs w:val="18"/>
        </w:rPr>
      </w:pPr>
    </w:p>
    <w:p w:rsidR="00DB7E07" w:rsidRDefault="00DB7E07" w:rsidP="008E317E">
      <w:pPr>
        <w:tabs>
          <w:tab w:val="left" w:pos="3118"/>
        </w:tabs>
        <w:spacing w:after="0"/>
        <w:rPr>
          <w:b/>
          <w:sz w:val="18"/>
          <w:szCs w:val="18"/>
        </w:rPr>
      </w:pPr>
    </w:p>
    <w:p w:rsidR="00706E51" w:rsidRDefault="00706E51" w:rsidP="008E317E">
      <w:pPr>
        <w:tabs>
          <w:tab w:val="left" w:pos="3118"/>
        </w:tabs>
        <w:spacing w:after="0"/>
        <w:rPr>
          <w:b/>
          <w:sz w:val="18"/>
          <w:szCs w:val="18"/>
        </w:rPr>
      </w:pPr>
    </w:p>
    <w:p w:rsidR="00706E51" w:rsidRDefault="00706E51" w:rsidP="008E317E">
      <w:pPr>
        <w:tabs>
          <w:tab w:val="left" w:pos="3118"/>
        </w:tabs>
        <w:spacing w:after="0"/>
        <w:rPr>
          <w:b/>
          <w:sz w:val="18"/>
          <w:szCs w:val="18"/>
        </w:rPr>
      </w:pPr>
    </w:p>
    <w:p w:rsidR="00706E51" w:rsidRDefault="00706E51" w:rsidP="008E317E">
      <w:pPr>
        <w:tabs>
          <w:tab w:val="left" w:pos="3118"/>
        </w:tabs>
        <w:spacing w:after="0"/>
        <w:rPr>
          <w:b/>
          <w:sz w:val="18"/>
          <w:szCs w:val="18"/>
        </w:rPr>
      </w:pPr>
    </w:p>
    <w:p w:rsidR="00706E51" w:rsidRDefault="00706E51" w:rsidP="008E317E">
      <w:pPr>
        <w:tabs>
          <w:tab w:val="left" w:pos="3118"/>
        </w:tabs>
        <w:spacing w:after="0"/>
        <w:rPr>
          <w:b/>
          <w:sz w:val="18"/>
          <w:szCs w:val="18"/>
        </w:rPr>
      </w:pPr>
    </w:p>
    <w:p w:rsidR="00297FCA" w:rsidRPr="000720E7" w:rsidRDefault="008E317E" w:rsidP="008E317E">
      <w:pPr>
        <w:tabs>
          <w:tab w:val="left" w:pos="3118"/>
        </w:tabs>
        <w:spacing w:after="0"/>
        <w:rPr>
          <w:b/>
          <w:sz w:val="18"/>
          <w:szCs w:val="18"/>
        </w:rPr>
      </w:pPr>
      <w:r w:rsidRPr="000720E7">
        <w:rPr>
          <w:b/>
          <w:sz w:val="18"/>
          <w:szCs w:val="18"/>
        </w:rPr>
        <w:t>Adresse:</w:t>
      </w:r>
      <w:r w:rsidRPr="000720E7">
        <w:rPr>
          <w:b/>
          <w:sz w:val="18"/>
          <w:szCs w:val="18"/>
        </w:rPr>
        <w:tab/>
        <w:t>Telefon:</w:t>
      </w:r>
      <w:r w:rsidRPr="000720E7">
        <w:rPr>
          <w:b/>
          <w:sz w:val="18"/>
          <w:szCs w:val="18"/>
        </w:rPr>
        <w:tab/>
      </w:r>
      <w:r w:rsidRPr="000720E7">
        <w:rPr>
          <w:b/>
          <w:sz w:val="18"/>
          <w:szCs w:val="18"/>
        </w:rPr>
        <w:tab/>
      </w:r>
      <w:r w:rsidRPr="000720E7">
        <w:rPr>
          <w:b/>
          <w:sz w:val="18"/>
          <w:szCs w:val="18"/>
        </w:rPr>
        <w:tab/>
        <w:t>E-post:</w:t>
      </w:r>
    </w:p>
    <w:p w:rsidR="00DF60B5" w:rsidRPr="000720E7" w:rsidRDefault="008E317E" w:rsidP="008E317E">
      <w:pPr>
        <w:spacing w:after="0"/>
        <w:rPr>
          <w:b/>
          <w:sz w:val="18"/>
          <w:szCs w:val="18"/>
        </w:rPr>
      </w:pPr>
      <w:r w:rsidRPr="000720E7">
        <w:rPr>
          <w:b/>
          <w:sz w:val="18"/>
          <w:szCs w:val="18"/>
        </w:rPr>
        <w:t>Vaksenopplæringa i Austevoll</w:t>
      </w:r>
      <w:r w:rsidRPr="000720E7">
        <w:rPr>
          <w:b/>
          <w:sz w:val="18"/>
          <w:szCs w:val="18"/>
        </w:rPr>
        <w:tab/>
        <w:t xml:space="preserve">       55081292</w:t>
      </w:r>
      <w:r w:rsidR="00D62C1B">
        <w:rPr>
          <w:b/>
          <w:sz w:val="18"/>
          <w:szCs w:val="18"/>
        </w:rPr>
        <w:tab/>
      </w:r>
      <w:r w:rsidR="00D62C1B">
        <w:rPr>
          <w:b/>
          <w:sz w:val="18"/>
          <w:szCs w:val="18"/>
        </w:rPr>
        <w:tab/>
      </w:r>
      <w:r w:rsidR="00D62C1B">
        <w:rPr>
          <w:b/>
          <w:sz w:val="18"/>
          <w:szCs w:val="18"/>
        </w:rPr>
        <w:tab/>
      </w:r>
      <w:hyperlink r:id="rId10" w:history="1">
        <w:r w:rsidR="00DF60B5" w:rsidRPr="00C45280">
          <w:rPr>
            <w:rStyle w:val="Hyperkobling"/>
            <w:rFonts w:cstheme="minorBidi"/>
            <w:b/>
            <w:sz w:val="18"/>
            <w:szCs w:val="18"/>
          </w:rPr>
          <w:t>julie.solbakken@austevoll.kommune.no</w:t>
        </w:r>
      </w:hyperlink>
      <w:r w:rsidR="00DF60B5">
        <w:rPr>
          <w:b/>
          <w:sz w:val="18"/>
          <w:szCs w:val="18"/>
        </w:rPr>
        <w:t xml:space="preserve"> </w:t>
      </w:r>
    </w:p>
    <w:p w:rsidR="008E317E" w:rsidRPr="000720E7" w:rsidRDefault="008E317E" w:rsidP="008E317E">
      <w:pPr>
        <w:spacing w:after="0"/>
        <w:rPr>
          <w:b/>
          <w:sz w:val="18"/>
          <w:szCs w:val="18"/>
        </w:rPr>
      </w:pPr>
      <w:r w:rsidRPr="000720E7">
        <w:rPr>
          <w:b/>
          <w:sz w:val="18"/>
          <w:szCs w:val="18"/>
        </w:rPr>
        <w:t>Prestanesvegen 41</w:t>
      </w:r>
      <w:r w:rsidRPr="000720E7">
        <w:rPr>
          <w:b/>
          <w:sz w:val="18"/>
          <w:szCs w:val="18"/>
        </w:rPr>
        <w:tab/>
      </w:r>
      <w:r w:rsidRPr="000720E7">
        <w:rPr>
          <w:b/>
          <w:sz w:val="18"/>
          <w:szCs w:val="18"/>
        </w:rPr>
        <w:tab/>
        <w:t xml:space="preserve">                         415 58</w:t>
      </w:r>
      <w:r w:rsidR="000720E7">
        <w:rPr>
          <w:b/>
          <w:sz w:val="18"/>
          <w:szCs w:val="18"/>
        </w:rPr>
        <w:t> </w:t>
      </w:r>
      <w:r w:rsidRPr="000720E7">
        <w:rPr>
          <w:b/>
          <w:sz w:val="18"/>
          <w:szCs w:val="18"/>
        </w:rPr>
        <w:t>057</w:t>
      </w:r>
      <w:r w:rsidR="000720E7">
        <w:rPr>
          <w:b/>
          <w:sz w:val="18"/>
          <w:szCs w:val="18"/>
        </w:rPr>
        <w:tab/>
      </w:r>
      <w:r w:rsidR="000720E7">
        <w:rPr>
          <w:b/>
          <w:sz w:val="18"/>
          <w:szCs w:val="18"/>
        </w:rPr>
        <w:tab/>
      </w:r>
      <w:r w:rsidR="000720E7">
        <w:rPr>
          <w:b/>
          <w:sz w:val="18"/>
          <w:szCs w:val="18"/>
        </w:rPr>
        <w:tab/>
      </w:r>
      <w:r w:rsidR="000720E7">
        <w:rPr>
          <w:b/>
          <w:sz w:val="18"/>
          <w:szCs w:val="18"/>
        </w:rPr>
        <w:tab/>
      </w:r>
    </w:p>
    <w:p w:rsidR="00DF60B5" w:rsidRPr="000720E7" w:rsidRDefault="008E317E" w:rsidP="008E317E">
      <w:pPr>
        <w:spacing w:after="0"/>
        <w:rPr>
          <w:b/>
          <w:sz w:val="18"/>
          <w:szCs w:val="18"/>
        </w:rPr>
      </w:pPr>
      <w:r w:rsidRPr="000720E7">
        <w:rPr>
          <w:b/>
          <w:sz w:val="18"/>
          <w:szCs w:val="18"/>
        </w:rPr>
        <w:t>5392 Storebø</w:t>
      </w:r>
      <w:r w:rsidR="00DF60B5">
        <w:rPr>
          <w:b/>
          <w:sz w:val="18"/>
          <w:szCs w:val="18"/>
        </w:rPr>
        <w:t xml:space="preserve">                                                                                                                   </w:t>
      </w:r>
      <w:hyperlink r:id="rId11" w:history="1">
        <w:r w:rsidR="00DF60B5" w:rsidRPr="00C45280">
          <w:rPr>
            <w:rStyle w:val="Hyperkobling"/>
            <w:rFonts w:cstheme="minorBidi"/>
            <w:b/>
            <w:sz w:val="18"/>
            <w:szCs w:val="18"/>
          </w:rPr>
          <w:t>Vaau@austevoll.kommune.no</w:t>
        </w:r>
      </w:hyperlink>
    </w:p>
    <w:sectPr w:rsidR="00DF60B5" w:rsidRPr="00072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CC" w:rsidRDefault="004D30CC" w:rsidP="004D30CC">
      <w:pPr>
        <w:spacing w:after="0" w:line="240" w:lineRule="auto"/>
      </w:pPr>
      <w:r>
        <w:separator/>
      </w:r>
    </w:p>
  </w:endnote>
  <w:endnote w:type="continuationSeparator" w:id="0">
    <w:p w:rsidR="004D30CC" w:rsidRDefault="004D30CC" w:rsidP="004D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CC" w:rsidRDefault="004D30CC" w:rsidP="004D30CC">
      <w:pPr>
        <w:spacing w:after="0" w:line="240" w:lineRule="auto"/>
      </w:pPr>
      <w:r>
        <w:separator/>
      </w:r>
    </w:p>
  </w:footnote>
  <w:footnote w:type="continuationSeparator" w:id="0">
    <w:p w:rsidR="004D30CC" w:rsidRDefault="004D30CC" w:rsidP="004D3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B45C3"/>
    <w:multiLevelType w:val="multilevel"/>
    <w:tmpl w:val="34E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CC"/>
    <w:rsid w:val="000035B3"/>
    <w:rsid w:val="000720E7"/>
    <w:rsid w:val="000B7806"/>
    <w:rsid w:val="00107803"/>
    <w:rsid w:val="00110E14"/>
    <w:rsid w:val="00114C3E"/>
    <w:rsid w:val="0013615E"/>
    <w:rsid w:val="001B6D50"/>
    <w:rsid w:val="001F50C2"/>
    <w:rsid w:val="002575A4"/>
    <w:rsid w:val="0029304F"/>
    <w:rsid w:val="00297FCA"/>
    <w:rsid w:val="0035392E"/>
    <w:rsid w:val="00357DE9"/>
    <w:rsid w:val="00370D89"/>
    <w:rsid w:val="00385306"/>
    <w:rsid w:val="003F692F"/>
    <w:rsid w:val="00484B72"/>
    <w:rsid w:val="004D30CC"/>
    <w:rsid w:val="005A79BF"/>
    <w:rsid w:val="00667EA6"/>
    <w:rsid w:val="006963D1"/>
    <w:rsid w:val="006E1827"/>
    <w:rsid w:val="00706E51"/>
    <w:rsid w:val="00707816"/>
    <w:rsid w:val="007300FD"/>
    <w:rsid w:val="007B799F"/>
    <w:rsid w:val="00872986"/>
    <w:rsid w:val="008A2EBD"/>
    <w:rsid w:val="008C2823"/>
    <w:rsid w:val="008E317E"/>
    <w:rsid w:val="00913539"/>
    <w:rsid w:val="00994416"/>
    <w:rsid w:val="009C2F31"/>
    <w:rsid w:val="00B021B5"/>
    <w:rsid w:val="00B11F23"/>
    <w:rsid w:val="00B53568"/>
    <w:rsid w:val="00BC22BE"/>
    <w:rsid w:val="00BC4FC1"/>
    <w:rsid w:val="00BF5F15"/>
    <w:rsid w:val="00C24FF0"/>
    <w:rsid w:val="00CC4433"/>
    <w:rsid w:val="00D568C0"/>
    <w:rsid w:val="00D62C1B"/>
    <w:rsid w:val="00DB7E07"/>
    <w:rsid w:val="00DC1544"/>
    <w:rsid w:val="00DF60B5"/>
    <w:rsid w:val="00E421DF"/>
    <w:rsid w:val="00EB2B98"/>
    <w:rsid w:val="00F9766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30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30CC"/>
  </w:style>
  <w:style w:type="paragraph" w:styleId="Bunntekst">
    <w:name w:val="footer"/>
    <w:basedOn w:val="Normal"/>
    <w:link w:val="BunntekstTegn"/>
    <w:uiPriority w:val="99"/>
    <w:unhideWhenUsed/>
    <w:rsid w:val="004D30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30CC"/>
  </w:style>
  <w:style w:type="table" w:styleId="Tabellrutenett">
    <w:name w:val="Table Grid"/>
    <w:basedOn w:val="Vanligtabell"/>
    <w:uiPriority w:val="59"/>
    <w:rsid w:val="004D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A79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79BF"/>
    <w:rPr>
      <w:rFonts w:ascii="Tahoma" w:hAnsi="Tahoma" w:cs="Tahoma"/>
      <w:sz w:val="16"/>
      <w:szCs w:val="16"/>
    </w:rPr>
  </w:style>
  <w:style w:type="character" w:styleId="Hyperkobling">
    <w:name w:val="Hyperlink"/>
    <w:basedOn w:val="Standardskriftforavsnitt"/>
    <w:uiPriority w:val="99"/>
    <w:semiHidden/>
    <w:rsid w:val="00DF60B5"/>
    <w:rPr>
      <w:rFonts w:cs="Times New Roman"/>
      <w:color w:val="0000FF"/>
      <w:u w:val="single"/>
    </w:rPr>
  </w:style>
  <w:style w:type="paragraph" w:styleId="NormalWeb">
    <w:name w:val="Normal (Web)"/>
    <w:basedOn w:val="Normal"/>
    <w:uiPriority w:val="99"/>
    <w:unhideWhenUsed/>
    <w:rsid w:val="001361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D30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30CC"/>
  </w:style>
  <w:style w:type="paragraph" w:styleId="Bunntekst">
    <w:name w:val="footer"/>
    <w:basedOn w:val="Normal"/>
    <w:link w:val="BunntekstTegn"/>
    <w:uiPriority w:val="99"/>
    <w:unhideWhenUsed/>
    <w:rsid w:val="004D30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30CC"/>
  </w:style>
  <w:style w:type="table" w:styleId="Tabellrutenett">
    <w:name w:val="Table Grid"/>
    <w:basedOn w:val="Vanligtabell"/>
    <w:uiPriority w:val="59"/>
    <w:rsid w:val="004D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A79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79BF"/>
    <w:rPr>
      <w:rFonts w:ascii="Tahoma" w:hAnsi="Tahoma" w:cs="Tahoma"/>
      <w:sz w:val="16"/>
      <w:szCs w:val="16"/>
    </w:rPr>
  </w:style>
  <w:style w:type="character" w:styleId="Hyperkobling">
    <w:name w:val="Hyperlink"/>
    <w:basedOn w:val="Standardskriftforavsnitt"/>
    <w:uiPriority w:val="99"/>
    <w:semiHidden/>
    <w:rsid w:val="00DF60B5"/>
    <w:rPr>
      <w:rFonts w:cs="Times New Roman"/>
      <w:color w:val="0000FF"/>
      <w:u w:val="single"/>
    </w:rPr>
  </w:style>
  <w:style w:type="paragraph" w:styleId="NormalWeb">
    <w:name w:val="Normal (Web)"/>
    <w:basedOn w:val="Normal"/>
    <w:uiPriority w:val="99"/>
    <w:unhideWhenUsed/>
    <w:rsid w:val="001361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91968">
      <w:bodyDiv w:val="1"/>
      <w:marLeft w:val="0"/>
      <w:marRight w:val="0"/>
      <w:marTop w:val="0"/>
      <w:marBottom w:val="0"/>
      <w:divBdr>
        <w:top w:val="none" w:sz="0" w:space="0" w:color="auto"/>
        <w:left w:val="none" w:sz="0" w:space="0" w:color="auto"/>
        <w:bottom w:val="none" w:sz="0" w:space="0" w:color="auto"/>
        <w:right w:val="none" w:sz="0" w:space="0" w:color="auto"/>
      </w:divBdr>
      <w:divsChild>
        <w:div w:id="1390106165">
          <w:marLeft w:val="0"/>
          <w:marRight w:val="0"/>
          <w:marTop w:val="0"/>
          <w:marBottom w:val="0"/>
          <w:divBdr>
            <w:top w:val="none" w:sz="0" w:space="0" w:color="auto"/>
            <w:left w:val="none" w:sz="0" w:space="0" w:color="auto"/>
            <w:bottom w:val="none" w:sz="0" w:space="0" w:color="auto"/>
            <w:right w:val="none" w:sz="0" w:space="0" w:color="auto"/>
          </w:divBdr>
          <w:divsChild>
            <w:div w:id="796875114">
              <w:marLeft w:val="0"/>
              <w:marRight w:val="0"/>
              <w:marTop w:val="0"/>
              <w:marBottom w:val="0"/>
              <w:divBdr>
                <w:top w:val="none" w:sz="0" w:space="0" w:color="auto"/>
                <w:left w:val="none" w:sz="0" w:space="0" w:color="auto"/>
                <w:bottom w:val="none" w:sz="0" w:space="0" w:color="auto"/>
                <w:right w:val="none" w:sz="0" w:space="0" w:color="auto"/>
              </w:divBdr>
              <w:divsChild>
                <w:div w:id="1027440390">
                  <w:marLeft w:val="0"/>
                  <w:marRight w:val="0"/>
                  <w:marTop w:val="0"/>
                  <w:marBottom w:val="0"/>
                  <w:divBdr>
                    <w:top w:val="none" w:sz="0" w:space="0" w:color="auto"/>
                    <w:left w:val="none" w:sz="0" w:space="0" w:color="auto"/>
                    <w:bottom w:val="none" w:sz="0" w:space="0" w:color="auto"/>
                    <w:right w:val="none" w:sz="0" w:space="0" w:color="auto"/>
                  </w:divBdr>
                  <w:divsChild>
                    <w:div w:id="16759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au@austevoll.kommune.no" TargetMode="External"/><Relationship Id="rId5" Type="http://schemas.openxmlformats.org/officeDocument/2006/relationships/webSettings" Target="webSettings.xml"/><Relationship Id="rId10" Type="http://schemas.openxmlformats.org/officeDocument/2006/relationships/hyperlink" Target="mailto:julie.solbakken@austevoll.kommune.no" TargetMode="External"/><Relationship Id="rId4" Type="http://schemas.openxmlformats.org/officeDocument/2006/relationships/settings" Target="settings.xml"/><Relationship Id="rId9" Type="http://schemas.openxmlformats.org/officeDocument/2006/relationships/hyperlink" Target="mailto:Postmottak@austevoll.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282</Words>
  <Characters>1497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Eide Solbakken</dc:creator>
  <cp:lastModifiedBy>Julie Eide Solbakken</cp:lastModifiedBy>
  <cp:revision>14</cp:revision>
  <cp:lastPrinted>2020-05-14T07:24:00Z</cp:lastPrinted>
  <dcterms:created xsi:type="dcterms:W3CDTF">2020-05-13T09:24:00Z</dcterms:created>
  <dcterms:modified xsi:type="dcterms:W3CDTF">2020-05-14T07:46:00Z</dcterms:modified>
</cp:coreProperties>
</file>